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25" w:rsidRPr="00C10944" w:rsidRDefault="008C152A" w:rsidP="00622B25">
      <w:pPr>
        <w:pStyle w:val="Subttulo"/>
        <w:rPr>
          <w:rFonts w:ascii="Arial Narrow" w:hAnsi="Arial Narrow"/>
          <w:color w:val="C00000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2.65pt;margin-top:4.95pt;width:69.75pt;height:45.75pt;z-index:2">
            <v:imagedata r:id="rId8" o:title="LOGO MP"/>
            <w10:wrap type="square"/>
          </v:shape>
        </w:pict>
      </w:r>
      <w:r w:rsidR="00C835FD" w:rsidRPr="00C10944">
        <w:rPr>
          <w:u w:val="none"/>
        </w:rPr>
        <w:tab/>
      </w:r>
      <w:r w:rsidR="00C835FD" w:rsidRPr="00C10944">
        <w:rPr>
          <w:rFonts w:ascii="Arial Narrow" w:hAnsi="Arial Narrow"/>
          <w:color w:val="C00000"/>
          <w:u w:val="none"/>
        </w:rPr>
        <w:tab/>
      </w:r>
    </w:p>
    <w:p w:rsidR="00622B25" w:rsidRPr="00C10944" w:rsidRDefault="00C835FD" w:rsidP="00622B25">
      <w:pPr>
        <w:pStyle w:val="Subttulo"/>
        <w:rPr>
          <w:rFonts w:ascii="Arial Narrow" w:hAnsi="Arial Narrow"/>
          <w:color w:val="C00000"/>
          <w:u w:val="none"/>
        </w:rPr>
      </w:pPr>
      <w:r w:rsidRPr="00C10944">
        <w:rPr>
          <w:rFonts w:ascii="Arial Narrow" w:hAnsi="Arial Narrow"/>
          <w:color w:val="C00000"/>
          <w:u w:val="none"/>
        </w:rPr>
        <w:t xml:space="preserve">                                  MÉMOIRE DESCRIPTIF - MP GO! EVOLUTION</w:t>
      </w:r>
    </w:p>
    <w:p w:rsidR="00622B25" w:rsidRPr="00C10944" w:rsidRDefault="00C835FD" w:rsidP="00622B25">
      <w:pPr>
        <w:pStyle w:val="Subttulo"/>
        <w:rPr>
          <w:rFonts w:ascii="Arial Narrow" w:hAnsi="Arial Narrow"/>
          <w:b w:val="0"/>
          <w:color w:val="C00000"/>
          <w:u w:val="none"/>
        </w:rPr>
      </w:pPr>
      <w:r w:rsidRPr="00C10944">
        <w:rPr>
          <w:color w:val="C00000"/>
        </w:rPr>
        <w:tab/>
      </w:r>
      <w:r w:rsidRPr="00C10944">
        <w:rPr>
          <w:color w:val="C00000"/>
        </w:rPr>
        <w:tab/>
      </w:r>
      <w:r w:rsidRPr="00C10944">
        <w:rPr>
          <w:color w:val="C00000"/>
        </w:rPr>
        <w:tab/>
      </w:r>
      <w:r w:rsidRPr="00C10944">
        <w:rPr>
          <w:color w:val="C00000"/>
        </w:rPr>
        <w:tab/>
      </w:r>
      <w:r w:rsidRPr="00C10944">
        <w:rPr>
          <w:color w:val="C00000"/>
        </w:rPr>
        <w:tab/>
      </w:r>
      <w:r w:rsidRPr="00C10944">
        <w:rPr>
          <w:color w:val="C00000"/>
        </w:rPr>
        <w:tab/>
      </w:r>
      <w:r w:rsidRPr="00C10944">
        <w:rPr>
          <w:color w:val="C00000"/>
        </w:rPr>
        <w:tab/>
        <w:t xml:space="preserve">                          </w:t>
      </w:r>
      <w:r w:rsidRPr="00C10944">
        <w:rPr>
          <w:rFonts w:ascii="Arial Narrow" w:hAnsi="Arial Narrow"/>
          <w:color w:val="C00000"/>
          <w:u w:val="none"/>
        </w:rPr>
        <w:t>mp</w:t>
      </w:r>
      <w:r w:rsidRPr="00C10944">
        <w:rPr>
          <w:rFonts w:ascii="Arial Narrow" w:hAnsi="Arial Narrow"/>
          <w:b w:val="0"/>
          <w:color w:val="C00000"/>
          <w:u w:val="none"/>
        </w:rPr>
        <w:t>lifts.com</w:t>
      </w:r>
      <w:r w:rsidRPr="00C10944">
        <w:t xml:space="preserve">                               </w:t>
      </w:r>
    </w:p>
    <w:p w:rsidR="00622B25" w:rsidRPr="00C10944" w:rsidRDefault="008C152A" w:rsidP="00622B25">
      <w:pPr>
        <w:pStyle w:val="Subttulo"/>
      </w:pPr>
    </w:p>
    <w:p w:rsidR="00622B25" w:rsidRPr="00C10944" w:rsidRDefault="008C152A" w:rsidP="00622B25">
      <w:pPr>
        <w:pStyle w:val="Subttulo"/>
      </w:pPr>
    </w:p>
    <w:p w:rsidR="00622B25" w:rsidRPr="00C10944" w:rsidRDefault="008C152A" w:rsidP="00622B25">
      <w:pPr>
        <w:pStyle w:val="Subttulo"/>
      </w:pPr>
    </w:p>
    <w:p w:rsidR="00622B25" w:rsidRPr="00C10944" w:rsidRDefault="008C152A" w:rsidP="00622B25">
      <w:pPr>
        <w:pStyle w:val="Subttulo"/>
      </w:pPr>
    </w:p>
    <w:p w:rsidR="00622B25" w:rsidRPr="00C10944" w:rsidRDefault="00C835FD" w:rsidP="00622B25">
      <w:pPr>
        <w:pStyle w:val="Subttulo"/>
        <w:rPr>
          <w:rFonts w:ascii="Arial Narrow" w:hAnsi="Arial Narrow" w:cs="Arial"/>
          <w:color w:val="C00000"/>
          <w:sz w:val="24"/>
          <w:szCs w:val="24"/>
        </w:rPr>
      </w:pPr>
      <w:r w:rsidRPr="00C10944">
        <w:rPr>
          <w:rFonts w:ascii="Arial Narrow" w:hAnsi="Arial Narrow"/>
          <w:color w:val="C00000"/>
          <w:sz w:val="24"/>
        </w:rPr>
        <w:t>CARACTÉRISTIQUES</w:t>
      </w:r>
    </w:p>
    <w:p w:rsidR="00622B25" w:rsidRPr="00C10944" w:rsidRDefault="008C152A" w:rsidP="00622B25">
      <w:pPr>
        <w:pStyle w:val="Subttulo"/>
        <w:rPr>
          <w:rFonts w:ascii="Arial Narrow" w:hAnsi="Arial Narrow" w:cs="Arial"/>
        </w:rPr>
      </w:pP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Type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Ascenseur Gearless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Suspension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 xml:space="preserve">2:1 </w:t>
      </w:r>
    </w:p>
    <w:p w:rsidR="00622B25" w:rsidRPr="00C10944" w:rsidRDefault="00DB1EE7" w:rsidP="00622B25">
      <w:pPr>
        <w:rPr>
          <w:rFonts w:ascii="Arial Narrow" w:hAnsi="Arial Narrow" w:cs="Arial"/>
        </w:rPr>
      </w:pPr>
      <w:r>
        <w:rPr>
          <w:rFonts w:ascii="Arial Narrow" w:hAnsi="Arial Narrow"/>
        </w:rPr>
        <w:t>Charge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</w:t>
      </w:r>
      <w:r w:rsidR="00C835FD" w:rsidRPr="00C10944">
        <w:rPr>
          <w:rFonts w:ascii="Arial Narrow" w:hAnsi="Arial Narrow"/>
        </w:rPr>
        <w:t xml:space="preserve">e </w:t>
      </w:r>
      <w:r w:rsidR="00307935">
        <w:rPr>
          <w:rFonts w:ascii="Arial Narrow" w:hAnsi="Arial Narrow"/>
        </w:rPr>
        <w:t>320 kg à 1125</w:t>
      </w:r>
      <w:r w:rsidR="00C835FD" w:rsidRPr="00C10944">
        <w:rPr>
          <w:rFonts w:ascii="Arial Narrow" w:hAnsi="Arial Narrow"/>
        </w:rPr>
        <w:t xml:space="preserve"> kg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Capacité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 xml:space="preserve">de </w:t>
      </w:r>
      <w:r w:rsidR="00AD4C76">
        <w:rPr>
          <w:rFonts w:ascii="Arial Narrow" w:hAnsi="Arial Narrow"/>
        </w:rPr>
        <w:t>4</w:t>
      </w:r>
      <w:r w:rsidRPr="00C10944">
        <w:rPr>
          <w:rFonts w:ascii="Arial Narrow" w:hAnsi="Arial Narrow"/>
        </w:rPr>
        <w:t xml:space="preserve"> à </w:t>
      </w:r>
      <w:r w:rsidR="00307935">
        <w:rPr>
          <w:rFonts w:ascii="Arial Narrow" w:hAnsi="Arial Narrow"/>
        </w:rPr>
        <w:t>15</w:t>
      </w:r>
      <w:r w:rsidRPr="00C10944">
        <w:rPr>
          <w:rFonts w:ascii="Arial Narrow" w:hAnsi="Arial Narrow"/>
        </w:rPr>
        <w:t xml:space="preserve"> personnes.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Vitesse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 xml:space="preserve">1 - 1,6 m/s. 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Parcours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 xml:space="preserve">jusqu'à 48 mètres 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Arrêts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="00DB1EE7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>16 arrêts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Embarquements :</w:t>
      </w:r>
      <w:r w:rsidRPr="00C10944">
        <w:rPr>
          <w:rFonts w:ascii="Arial Narrow" w:hAnsi="Arial Narrow"/>
        </w:rPr>
        <w:tab/>
        <w:t>Un embarquement et double embarquement à 180º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Série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« S » sans local des machines</w:t>
      </w:r>
    </w:p>
    <w:p w:rsidR="00622B25" w:rsidRPr="00C10944" w:rsidRDefault="008C152A" w:rsidP="00622B25">
      <w:pPr>
        <w:rPr>
          <w:rFonts w:ascii="Arial Narrow" w:hAnsi="Arial Narrow" w:cs="Arial"/>
        </w:rPr>
      </w:pPr>
    </w:p>
    <w:p w:rsidR="00622B25" w:rsidRPr="00C10944" w:rsidRDefault="00C835FD" w:rsidP="00622B25">
      <w:pPr>
        <w:pStyle w:val="Ttulo1"/>
        <w:rPr>
          <w:rFonts w:ascii="Arial Narrow" w:hAnsi="Arial Narrow" w:cs="Arial"/>
          <w:color w:val="C00000"/>
          <w:sz w:val="24"/>
          <w:szCs w:val="24"/>
        </w:rPr>
      </w:pPr>
      <w:r w:rsidRPr="00C10944">
        <w:rPr>
          <w:rFonts w:ascii="Arial Narrow" w:hAnsi="Arial Narrow"/>
          <w:color w:val="C00000"/>
          <w:sz w:val="24"/>
        </w:rPr>
        <w:t>CABINE</w:t>
      </w:r>
    </w:p>
    <w:p w:rsidR="00C17647" w:rsidRPr="00C10944" w:rsidRDefault="008C152A" w:rsidP="00EC29CB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EC29CB">
      <w:pPr>
        <w:ind w:left="2832" w:hanging="2832"/>
        <w:rPr>
          <w:rFonts w:ascii="Arial Narrow" w:hAnsi="Arial Narrow" w:cs="Arial"/>
          <w:u w:val="single"/>
        </w:rPr>
      </w:pPr>
      <w:r w:rsidRPr="00C10944">
        <w:rPr>
          <w:rFonts w:ascii="Arial Narrow" w:hAnsi="Arial Narrow"/>
        </w:rPr>
        <w:t>Modèle :</w:t>
      </w:r>
      <w:r w:rsidRPr="00C10944">
        <w:rPr>
          <w:rFonts w:ascii="Arial Narrow" w:hAnsi="Arial Narrow"/>
        </w:rPr>
        <w:tab/>
        <w:t xml:space="preserve">MP </w:t>
      </w:r>
      <w:proofErr w:type="spellStart"/>
      <w:r w:rsidRPr="00C10944">
        <w:rPr>
          <w:rFonts w:ascii="Arial Narrow" w:hAnsi="Arial Narrow"/>
        </w:rPr>
        <w:t>CARevolution</w:t>
      </w:r>
      <w:proofErr w:type="spellEnd"/>
      <w:r w:rsidRPr="00C10944">
        <w:rPr>
          <w:rFonts w:ascii="Arial Narrow" w:hAnsi="Arial Narrow"/>
        </w:rPr>
        <w:t>, Séries C et D</w:t>
      </w:r>
    </w:p>
    <w:p w:rsidR="00622B25" w:rsidRPr="00C10944" w:rsidRDefault="008C152A" w:rsidP="00622B25">
      <w:pPr>
        <w:rPr>
          <w:rFonts w:ascii="Arial Narrow" w:hAnsi="Arial Narrow" w:cs="Arial"/>
          <w:b/>
          <w:bCs/>
          <w:u w:val="single"/>
        </w:rPr>
      </w:pPr>
    </w:p>
    <w:p w:rsidR="00622B25" w:rsidRPr="00C10944" w:rsidRDefault="00C835FD" w:rsidP="00622B25">
      <w:pPr>
        <w:pStyle w:val="Ttulo1"/>
        <w:rPr>
          <w:rFonts w:ascii="Arial Narrow" w:hAnsi="Arial Narrow" w:cs="Arial"/>
          <w:color w:val="C00000"/>
          <w:sz w:val="24"/>
          <w:szCs w:val="24"/>
        </w:rPr>
      </w:pPr>
      <w:r w:rsidRPr="00C10944">
        <w:rPr>
          <w:rFonts w:ascii="Arial Narrow" w:hAnsi="Arial Narrow"/>
          <w:color w:val="C00000"/>
          <w:sz w:val="24"/>
        </w:rPr>
        <w:t>PORTES DE CABINE</w:t>
      </w:r>
    </w:p>
    <w:p w:rsidR="00C17647" w:rsidRPr="00C10944" w:rsidRDefault="008C152A" w:rsidP="00622B25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Type :</w:t>
      </w:r>
      <w:r w:rsidRPr="00C10944">
        <w:rPr>
          <w:rFonts w:ascii="Arial Narrow" w:hAnsi="Arial Narrow"/>
        </w:rPr>
        <w:tab/>
        <w:t>Automatique. Télescopique 2 vantaux.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Finition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Acier inoxydable (X02)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</w:r>
    </w:p>
    <w:p w:rsidR="00622B25" w:rsidRPr="00C10944" w:rsidRDefault="008C152A" w:rsidP="00622B25">
      <w:pPr>
        <w:rPr>
          <w:rFonts w:ascii="Arial Narrow" w:hAnsi="Arial Narrow" w:cs="Arial"/>
        </w:rPr>
      </w:pPr>
    </w:p>
    <w:p w:rsidR="00622B25" w:rsidRPr="00C10944" w:rsidRDefault="00C835FD" w:rsidP="00622B25">
      <w:pPr>
        <w:pStyle w:val="Ttulo1"/>
        <w:rPr>
          <w:rFonts w:ascii="Arial Narrow" w:hAnsi="Arial Narrow" w:cs="Arial"/>
          <w:b w:val="0"/>
          <w:bCs w:val="0"/>
          <w:color w:val="C00000"/>
          <w:sz w:val="24"/>
          <w:szCs w:val="24"/>
        </w:rPr>
      </w:pPr>
      <w:r w:rsidRPr="00C10944">
        <w:rPr>
          <w:rFonts w:ascii="Arial Narrow" w:hAnsi="Arial Narrow"/>
          <w:color w:val="C00000"/>
          <w:sz w:val="24"/>
        </w:rPr>
        <w:t>PORTES DE CABINE</w:t>
      </w:r>
    </w:p>
    <w:p w:rsidR="00427736" w:rsidRPr="00C10944" w:rsidRDefault="008C152A" w:rsidP="00622B25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Type :</w:t>
      </w:r>
      <w:r w:rsidRPr="00C10944">
        <w:rPr>
          <w:rFonts w:ascii="Arial Narrow" w:hAnsi="Arial Narrow"/>
        </w:rPr>
        <w:tab/>
        <w:t xml:space="preserve">Automatique. Télescopique 2 vantaux. 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Finition :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="00C10944" w:rsidRPr="00C10944">
        <w:rPr>
          <w:rFonts w:ascii="Arial Narrow" w:hAnsi="Arial Narrow"/>
        </w:rPr>
        <w:t>Époxy</w:t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Résistance au feu conforme</w:t>
      </w:r>
      <w:r w:rsidRPr="00C10944">
        <w:rPr>
          <w:rFonts w:ascii="Arial Narrow" w:hAnsi="Arial Narrow"/>
        </w:rPr>
        <w:tab/>
      </w:r>
    </w:p>
    <w:p w:rsidR="00622B25" w:rsidRPr="00C10944" w:rsidRDefault="00C835FD" w:rsidP="00622B25">
      <w:pPr>
        <w:rPr>
          <w:rFonts w:ascii="Arial Narrow" w:hAnsi="Arial Narrow" w:cs="Arial"/>
        </w:rPr>
      </w:pPr>
      <w:r w:rsidRPr="00C10944">
        <w:rPr>
          <w:rFonts w:ascii="Arial Narrow" w:hAnsi="Arial Narrow"/>
        </w:rPr>
        <w:t>EN 81-58:                                   E120, EW60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</w:p>
    <w:p w:rsidR="00622B25" w:rsidRPr="00C10944" w:rsidRDefault="008C152A" w:rsidP="00622B25">
      <w:pPr>
        <w:rPr>
          <w:rFonts w:ascii="Arial Narrow" w:hAnsi="Arial Narrow" w:cs="Arial"/>
        </w:rPr>
      </w:pPr>
    </w:p>
    <w:p w:rsidR="009E66E2" w:rsidRPr="00C10944" w:rsidRDefault="00C835FD" w:rsidP="009E66E2">
      <w:pPr>
        <w:pStyle w:val="Ttulo5"/>
        <w:rPr>
          <w:rFonts w:ascii="Arial Narrow" w:hAnsi="Arial Narrow"/>
          <w:color w:val="C00000"/>
          <w:sz w:val="24"/>
        </w:rPr>
      </w:pPr>
      <w:r w:rsidRPr="00C10944">
        <w:rPr>
          <w:rFonts w:ascii="Arial Narrow" w:hAnsi="Arial Narrow"/>
          <w:color w:val="C00000"/>
          <w:sz w:val="24"/>
        </w:rPr>
        <w:t>BOÎTES À BOUTONS DE CABINE</w:t>
      </w:r>
    </w:p>
    <w:p w:rsidR="00427736" w:rsidRPr="00C10944" w:rsidRDefault="008C152A" w:rsidP="009E66E2">
      <w:pPr>
        <w:ind w:left="2832" w:hanging="2832"/>
        <w:rPr>
          <w:rFonts w:ascii="Arial Narrow" w:hAnsi="Arial Narrow" w:cs="Arial"/>
        </w:rPr>
      </w:pPr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Modèle :</w:t>
      </w:r>
      <w:r w:rsidRPr="00C10944">
        <w:rPr>
          <w:rFonts w:ascii="Arial Narrow" w:hAnsi="Arial Narrow"/>
        </w:rPr>
        <w:tab/>
        <w:t xml:space="preserve">Colonne ou FUSION avec MP </w:t>
      </w:r>
      <w:proofErr w:type="spellStart"/>
      <w:r w:rsidRPr="00C10944">
        <w:rPr>
          <w:rFonts w:ascii="Arial Narrow" w:hAnsi="Arial Narrow"/>
        </w:rPr>
        <w:t>CARevolution</w:t>
      </w:r>
      <w:proofErr w:type="spellEnd"/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Finition :</w:t>
      </w:r>
      <w:r w:rsidRPr="00C10944">
        <w:rPr>
          <w:rFonts w:ascii="Arial Narrow" w:hAnsi="Arial Narrow"/>
        </w:rPr>
        <w:tab/>
        <w:t xml:space="preserve">Acier plastifié </w:t>
      </w:r>
    </w:p>
    <w:p w:rsidR="009E66E2" w:rsidRPr="00C10944" w:rsidRDefault="00C835FD" w:rsidP="009E66E2">
      <w:pPr>
        <w:ind w:left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(Optionnel : Acier inoxydable (X02))</w:t>
      </w:r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Bouton-poussoir :</w:t>
      </w:r>
      <w:r w:rsidRPr="00C10944">
        <w:rPr>
          <w:rFonts w:ascii="Arial Narrow" w:hAnsi="Arial Narrow"/>
        </w:rPr>
        <w:tab/>
        <w:t xml:space="preserve">Bouton-poussoir en plastique de polycarbonate ignifuge illuminé par des </w:t>
      </w:r>
      <w:proofErr w:type="spellStart"/>
      <w:r w:rsidRPr="00C10944">
        <w:rPr>
          <w:rFonts w:ascii="Arial Narrow" w:hAnsi="Arial Narrow"/>
        </w:rPr>
        <w:t>Leds</w:t>
      </w:r>
      <w:proofErr w:type="spellEnd"/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  <w:t>(Optionnel : Bouton-poussoir mécanique en inox avec illumination de l'élément couronne)</w:t>
      </w:r>
    </w:p>
    <w:p w:rsidR="00B97B9B" w:rsidRPr="00C10944" w:rsidRDefault="008C152A" w:rsidP="009E66E2">
      <w:pPr>
        <w:ind w:left="2832" w:hanging="2832"/>
        <w:rPr>
          <w:rFonts w:ascii="Arial Narrow" w:hAnsi="Arial Narrow" w:cs="Arial"/>
        </w:rPr>
      </w:pPr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Indicateur de cabine :</w:t>
      </w:r>
      <w:r w:rsidRPr="00C10944">
        <w:rPr>
          <w:rFonts w:ascii="Arial Narrow" w:hAnsi="Arial Narrow"/>
        </w:rPr>
        <w:tab/>
      </w:r>
      <w:r w:rsidR="00307935" w:rsidRPr="00C10944">
        <w:rPr>
          <w:rFonts w:ascii="Arial Narrow" w:hAnsi="Arial Narrow"/>
        </w:rPr>
        <w:t>Écran LCD</w:t>
      </w:r>
      <w:r w:rsidR="00307935" w:rsidRPr="00C10944">
        <w:rPr>
          <w:rFonts w:ascii="Arial Narrow" w:hAnsi="Arial Narrow"/>
        </w:rPr>
        <w:t xml:space="preserve"> </w:t>
      </w:r>
      <w:r w:rsidR="00884EA3">
        <w:rPr>
          <w:rFonts w:ascii="Arial Narrow" w:hAnsi="Arial Narrow"/>
        </w:rPr>
        <w:t>et TFT</w:t>
      </w:r>
      <w:bookmarkStart w:id="0" w:name="_GoBack"/>
      <w:bookmarkEnd w:id="0"/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  <w:t xml:space="preserve">Optionnel : </w:t>
      </w:r>
      <w:r w:rsidR="00884EA3" w:rsidRPr="00C10944">
        <w:rPr>
          <w:rFonts w:ascii="Arial Narrow" w:hAnsi="Arial Narrow"/>
        </w:rPr>
        <w:t xml:space="preserve">Écran de 2 chiffres de </w:t>
      </w:r>
      <w:proofErr w:type="spellStart"/>
      <w:r w:rsidR="00884EA3" w:rsidRPr="00C10944">
        <w:rPr>
          <w:rFonts w:ascii="Arial Narrow" w:hAnsi="Arial Narrow"/>
        </w:rPr>
        <w:t>leds</w:t>
      </w:r>
      <w:proofErr w:type="spellEnd"/>
      <w:r w:rsidR="00884EA3" w:rsidRPr="00C10944">
        <w:rPr>
          <w:rFonts w:ascii="Arial Narrow" w:hAnsi="Arial Narrow"/>
        </w:rPr>
        <w:t xml:space="preserve"> de 7 segments</w:t>
      </w:r>
    </w:p>
    <w:p w:rsidR="009E66E2" w:rsidRPr="00C10944" w:rsidRDefault="00C835FD" w:rsidP="009E66E2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Sécurité :</w:t>
      </w:r>
      <w:r w:rsidRPr="00C10944">
        <w:rPr>
          <w:rFonts w:ascii="Arial Narrow" w:hAnsi="Arial Narrow"/>
        </w:rPr>
        <w:tab/>
        <w:t>Plafond et téléphone d'urgence.</w:t>
      </w:r>
    </w:p>
    <w:p w:rsidR="009E66E2" w:rsidRPr="00C10944" w:rsidRDefault="008C152A" w:rsidP="009E66E2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rPr>
          <w:rFonts w:ascii="Arial Narrow" w:hAnsi="Arial Narrow" w:cs="Arial"/>
          <w:b/>
          <w:bCs/>
          <w:u w:val="single"/>
        </w:rPr>
      </w:pPr>
      <w:r w:rsidRPr="00C10944">
        <w:br w:type="page"/>
      </w:r>
    </w:p>
    <w:p w:rsidR="00622B25" w:rsidRPr="00C10944" w:rsidRDefault="008C152A" w:rsidP="00622B25">
      <w:pPr>
        <w:pStyle w:val="Ttulo5"/>
        <w:rPr>
          <w:rFonts w:ascii="Arial Narrow" w:hAnsi="Arial Narrow"/>
        </w:rPr>
      </w:pPr>
    </w:p>
    <w:p w:rsidR="00622B25" w:rsidRPr="00C10944" w:rsidRDefault="00C835FD" w:rsidP="00FC1664">
      <w:pPr>
        <w:pStyle w:val="Ttulo5"/>
        <w:tabs>
          <w:tab w:val="left" w:pos="4287"/>
        </w:tabs>
        <w:rPr>
          <w:rFonts w:ascii="Arial Narrow" w:hAnsi="Arial Narrow"/>
        </w:rPr>
      </w:pPr>
      <w:r w:rsidRPr="00C10944">
        <w:rPr>
          <w:rFonts w:ascii="Arial Narrow" w:hAnsi="Arial Narrow"/>
          <w:color w:val="C00000"/>
          <w:u w:val="none"/>
        </w:rPr>
        <w:t xml:space="preserve">                             MÉMOIRE DESCRIPTIF - MP GO! EVOLUTION</w:t>
      </w:r>
      <w:r w:rsidR="008C152A">
        <w:pict>
          <v:shape id="_x0000_s1028" type="#_x0000_t75" style="position:absolute;left:0;text-align:left;margin-left:-4.05pt;margin-top:-1.05pt;width:69.75pt;height:45.75pt;z-index:1;mso-position-horizontal-relative:text;mso-position-vertical-relative:text">
            <v:imagedata r:id="rId8" o:title="LOGO MP"/>
            <w10:wrap type="square"/>
          </v:shape>
        </w:pict>
      </w:r>
      <w:r w:rsidRPr="00C10944">
        <w:rPr>
          <w:rFonts w:ascii="Arial Narrow" w:hAnsi="Arial Narrow"/>
          <w:color w:val="C00000"/>
          <w:u w:val="none"/>
        </w:rPr>
        <w:tab/>
      </w:r>
    </w:p>
    <w:p w:rsidR="006E796E" w:rsidRPr="00C10944" w:rsidRDefault="00C835FD" w:rsidP="006E796E">
      <w:pPr>
        <w:rPr>
          <w:rFonts w:ascii="Arial Narrow" w:hAnsi="Arial Narrow"/>
          <w:bCs/>
          <w:color w:val="C00000"/>
          <w:sz w:val="20"/>
          <w:szCs w:val="20"/>
        </w:rPr>
      </w:pP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</w:r>
      <w:r w:rsidRPr="00C10944">
        <w:rPr>
          <w:b/>
          <w:color w:val="C00000"/>
          <w:sz w:val="20"/>
          <w:u w:val="single"/>
        </w:rPr>
        <w:tab/>
        <w:t xml:space="preserve">                        </w:t>
      </w:r>
      <w:r w:rsidRPr="00C10944">
        <w:rPr>
          <w:rFonts w:ascii="Arial Narrow" w:hAnsi="Arial Narrow"/>
          <w:b/>
          <w:color w:val="C00000"/>
          <w:sz w:val="20"/>
        </w:rPr>
        <w:t>mp</w:t>
      </w:r>
      <w:r w:rsidRPr="00C10944">
        <w:rPr>
          <w:rFonts w:ascii="Arial Narrow" w:hAnsi="Arial Narrow"/>
          <w:color w:val="C00000"/>
          <w:sz w:val="20"/>
        </w:rPr>
        <w:t>lifts.com</w:t>
      </w:r>
      <w:r w:rsidRPr="00C10944">
        <w:rPr>
          <w:b/>
          <w:sz w:val="20"/>
          <w:u w:val="single"/>
        </w:rPr>
        <w:t xml:space="preserve">                               </w:t>
      </w:r>
    </w:p>
    <w:p w:rsidR="006E796E" w:rsidRPr="00C10944" w:rsidRDefault="008C152A" w:rsidP="006E796E">
      <w:pPr>
        <w:rPr>
          <w:b/>
          <w:bCs/>
          <w:sz w:val="20"/>
          <w:szCs w:val="20"/>
          <w:u w:val="single"/>
        </w:rPr>
      </w:pPr>
    </w:p>
    <w:p w:rsidR="00622B25" w:rsidRPr="00C10944" w:rsidRDefault="008C152A" w:rsidP="00622B25">
      <w:pPr>
        <w:pStyle w:val="Ttulo5"/>
        <w:rPr>
          <w:rFonts w:ascii="Arial Narrow" w:hAnsi="Arial Narrow"/>
        </w:rPr>
      </w:pPr>
    </w:p>
    <w:p w:rsidR="00622B25" w:rsidRPr="00C10944" w:rsidRDefault="008C152A" w:rsidP="00340D99">
      <w:pPr>
        <w:pStyle w:val="Ttulo5"/>
        <w:ind w:left="0" w:firstLine="0"/>
        <w:rPr>
          <w:rFonts w:ascii="Arial Narrow" w:hAnsi="Arial Narrow"/>
        </w:rPr>
      </w:pPr>
    </w:p>
    <w:p w:rsidR="00622B25" w:rsidRPr="00C10944" w:rsidRDefault="008C152A" w:rsidP="00622B25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pStyle w:val="Ttulo5"/>
        <w:rPr>
          <w:rFonts w:ascii="Arial Narrow" w:hAnsi="Arial Narrow"/>
          <w:color w:val="C00000"/>
          <w:sz w:val="24"/>
        </w:rPr>
      </w:pPr>
      <w:r w:rsidRPr="00C10944">
        <w:rPr>
          <w:rFonts w:ascii="Arial Narrow" w:hAnsi="Arial Narrow"/>
          <w:color w:val="C00000"/>
          <w:sz w:val="24"/>
        </w:rPr>
        <w:t>BOÎTES À BOUTONS PALIÈRE</w:t>
      </w:r>
    </w:p>
    <w:p w:rsidR="00427736" w:rsidRPr="00C10944" w:rsidRDefault="008C152A" w:rsidP="00622B25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Modèle :</w:t>
      </w:r>
      <w:r w:rsidRPr="00C10944">
        <w:rPr>
          <w:rFonts w:ascii="Arial Narrow" w:hAnsi="Arial Narrow"/>
        </w:rPr>
        <w:tab/>
        <w:t>P001, sur le cadre de la porte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Finition :</w:t>
      </w:r>
      <w:r w:rsidRPr="00C10944">
        <w:rPr>
          <w:rFonts w:ascii="Arial Narrow" w:hAnsi="Arial Narrow"/>
        </w:rPr>
        <w:tab/>
        <w:t>Plaque en acier inoxydable (X02)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  <w:color w:val="FF0000"/>
        </w:rPr>
      </w:pPr>
      <w:r w:rsidRPr="00C10944">
        <w:rPr>
          <w:rFonts w:ascii="Arial Narrow" w:hAnsi="Arial Narrow"/>
        </w:rPr>
        <w:t>Bouton-poussoir :</w:t>
      </w:r>
      <w:r w:rsidRPr="00C10944">
        <w:rPr>
          <w:rFonts w:ascii="Arial Narrow" w:hAnsi="Arial Narrow"/>
        </w:rPr>
        <w:tab/>
        <w:t xml:space="preserve">Bouton-poussoir mécanique en plastique de polycarbonate ignifuge illuminé par des </w:t>
      </w:r>
      <w:proofErr w:type="spellStart"/>
      <w:r w:rsidRPr="00C10944">
        <w:rPr>
          <w:rFonts w:ascii="Arial Narrow" w:hAnsi="Arial Narrow"/>
        </w:rPr>
        <w:t>Leds</w:t>
      </w:r>
      <w:proofErr w:type="spellEnd"/>
    </w:p>
    <w:p w:rsidR="00622B25" w:rsidRPr="00C10944" w:rsidRDefault="00C835FD" w:rsidP="00622B25">
      <w:pPr>
        <w:ind w:left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Optionnel : Bouton-poussoir mécanique en inox avec illumination de l'élément couronne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Enregistrement :</w:t>
      </w:r>
      <w:r w:rsidRPr="00C10944">
        <w:rPr>
          <w:rFonts w:ascii="Arial Narrow" w:hAnsi="Arial Narrow"/>
        </w:rPr>
        <w:tab/>
        <w:t>Logo de couleur noire (par laser)</w:t>
      </w:r>
    </w:p>
    <w:p w:rsidR="00622B25" w:rsidRPr="00C10944" w:rsidRDefault="008C152A" w:rsidP="00622B25">
      <w:pPr>
        <w:ind w:left="2832" w:hanging="2832"/>
        <w:rPr>
          <w:rFonts w:ascii="Arial Narrow" w:hAnsi="Arial Narrow" w:cs="Arial"/>
          <w:b/>
          <w:bCs/>
          <w:u w:val="single"/>
        </w:rPr>
      </w:pPr>
    </w:p>
    <w:p w:rsidR="00622B25" w:rsidRPr="00C10944" w:rsidRDefault="00C10944" w:rsidP="00622B25">
      <w:pPr>
        <w:pStyle w:val="Ttulo1"/>
        <w:rPr>
          <w:rFonts w:ascii="Arial Narrow" w:hAnsi="Arial Narrow" w:cs="Arial"/>
          <w:color w:val="C00000"/>
          <w:sz w:val="24"/>
          <w:szCs w:val="24"/>
        </w:rPr>
      </w:pPr>
      <w:r w:rsidRPr="00C10944">
        <w:rPr>
          <w:rFonts w:ascii="Arial Narrow" w:hAnsi="Arial Narrow"/>
          <w:color w:val="C00000"/>
          <w:sz w:val="24"/>
        </w:rPr>
        <w:t>MANŒUVRE</w:t>
      </w:r>
    </w:p>
    <w:p w:rsidR="00427736" w:rsidRPr="00C10944" w:rsidRDefault="008C152A" w:rsidP="00622B25">
      <w:pPr>
        <w:ind w:left="2832" w:hanging="2832"/>
        <w:rPr>
          <w:rFonts w:ascii="Arial Narrow" w:hAnsi="Arial Narrow" w:cs="Arial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Type :</w:t>
      </w:r>
      <w:r w:rsidRPr="00C10944">
        <w:rPr>
          <w:rFonts w:ascii="Arial Narrow" w:hAnsi="Arial Narrow"/>
        </w:rPr>
        <w:tab/>
        <w:t xml:space="preserve">MP Sélective ou universelle. 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Armoire de manœuvre :</w:t>
      </w:r>
      <w:r w:rsidRPr="00C10944">
        <w:rPr>
          <w:rFonts w:ascii="Arial Narrow" w:hAnsi="Arial Narrow"/>
        </w:rPr>
        <w:tab/>
        <w:t xml:space="preserve">Sur le palier à l'étage le plus haut série « S ». Finition </w:t>
      </w:r>
      <w:r w:rsidR="00C10944" w:rsidRPr="00C10944">
        <w:rPr>
          <w:rFonts w:ascii="Arial Narrow" w:hAnsi="Arial Narrow"/>
        </w:rPr>
        <w:t>époxy</w:t>
      </w:r>
      <w:r w:rsidRPr="00C10944">
        <w:rPr>
          <w:rFonts w:ascii="Arial Narrow" w:hAnsi="Arial Narrow"/>
        </w:rPr>
        <w:t>.</w:t>
      </w:r>
    </w:p>
    <w:p w:rsidR="00622B25" w:rsidRPr="00C10944" w:rsidRDefault="008C152A" w:rsidP="00622B25">
      <w:pPr>
        <w:rPr>
          <w:rFonts w:ascii="Arial Narrow" w:hAnsi="Arial Narrow" w:cs="Arial"/>
        </w:rPr>
      </w:pPr>
    </w:p>
    <w:p w:rsidR="00622B25" w:rsidRPr="00C10944" w:rsidRDefault="00C835FD" w:rsidP="00FC1664">
      <w:pPr>
        <w:ind w:left="2832" w:hanging="2832"/>
        <w:rPr>
          <w:rFonts w:ascii="Arial Narrow" w:hAnsi="Arial Narrow" w:cs="Arial"/>
          <w:b/>
          <w:bCs/>
        </w:rPr>
      </w:pPr>
      <w:r w:rsidRPr="00C10944">
        <w:rPr>
          <w:rFonts w:ascii="Arial Narrow" w:hAnsi="Arial Narrow"/>
          <w:b/>
          <w:color w:val="C00000"/>
          <w:u w:val="single"/>
        </w:rPr>
        <w:t>INSTALLATION ÉLECTRIQUE</w:t>
      </w:r>
      <w:r w:rsidRPr="00C10944">
        <w:rPr>
          <w:rFonts w:ascii="Arial Narrow" w:hAnsi="Arial Narrow"/>
        </w:rPr>
        <w:tab/>
      </w:r>
      <w:proofErr w:type="spellStart"/>
      <w:r w:rsidRPr="00C10944">
        <w:rPr>
          <w:rFonts w:ascii="Arial Narrow" w:hAnsi="Arial Narrow"/>
        </w:rPr>
        <w:t>Prémontée</w:t>
      </w:r>
      <w:proofErr w:type="spellEnd"/>
      <w:r w:rsidRPr="00C10944">
        <w:rPr>
          <w:rFonts w:ascii="Arial Narrow" w:hAnsi="Arial Narrow"/>
        </w:rPr>
        <w:t xml:space="preserve"> avec des connecteurs « Plug &amp; Play ».</w:t>
      </w:r>
    </w:p>
    <w:p w:rsidR="00622B25" w:rsidRPr="00C10944" w:rsidRDefault="008C152A" w:rsidP="00622B25">
      <w:pPr>
        <w:rPr>
          <w:rFonts w:ascii="Arial Narrow" w:hAnsi="Arial Narrow" w:cs="Arial"/>
          <w:b/>
          <w:bCs/>
          <w:sz w:val="20"/>
          <w:u w:val="single"/>
        </w:rPr>
      </w:pPr>
    </w:p>
    <w:p w:rsidR="00C66067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  <w:b/>
          <w:color w:val="C00000"/>
          <w:u w:val="single"/>
        </w:rPr>
        <w:t>MACHINE</w:t>
      </w:r>
      <w:r w:rsidRPr="00C10944">
        <w:rPr>
          <w:rFonts w:ascii="Arial Narrow" w:hAnsi="Arial Narrow"/>
        </w:rPr>
        <w:tab/>
        <w:t xml:space="preserve">Gearless. Aimants permanents </w:t>
      </w:r>
      <w:proofErr w:type="spellStart"/>
      <w:r w:rsidRPr="00C10944">
        <w:rPr>
          <w:rFonts w:ascii="Arial Narrow" w:hAnsi="Arial Narrow"/>
        </w:rPr>
        <w:t>maGO</w:t>
      </w:r>
      <w:proofErr w:type="spellEnd"/>
      <w:r w:rsidRPr="00C10944">
        <w:rPr>
          <w:rFonts w:ascii="Arial Narrow" w:hAnsi="Arial Narrow"/>
        </w:rPr>
        <w:t xml:space="preserve"> avec protection thermique moteur. </w:t>
      </w:r>
    </w:p>
    <w:p w:rsidR="00622B25" w:rsidRPr="00C10944" w:rsidRDefault="00C835FD" w:rsidP="00C66067">
      <w:pPr>
        <w:ind w:left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Manœuvre de secours : secours automatique plus manœuvre électrique de secours.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  <w:b/>
          <w:sz w:val="20"/>
        </w:rPr>
        <w:tab/>
      </w:r>
    </w:p>
    <w:p w:rsidR="00622B25" w:rsidRPr="00C10944" w:rsidRDefault="00C835FD" w:rsidP="00622B25">
      <w:pPr>
        <w:pStyle w:val="Ttulo5"/>
        <w:rPr>
          <w:rFonts w:ascii="Arial Narrow" w:hAnsi="Arial Narrow"/>
          <w:b w:val="0"/>
          <w:bCs w:val="0"/>
          <w:sz w:val="24"/>
          <w:u w:val="none"/>
        </w:rPr>
      </w:pPr>
      <w:r w:rsidRPr="00C10944">
        <w:rPr>
          <w:rFonts w:ascii="Arial Narrow" w:hAnsi="Arial Narrow"/>
          <w:color w:val="C00000"/>
          <w:sz w:val="24"/>
        </w:rPr>
        <w:t>AMORTISSEURS</w:t>
      </w:r>
      <w:r w:rsidR="00DB1EE7">
        <w:rPr>
          <w:rFonts w:ascii="Arial Narrow" w:hAnsi="Arial Narrow"/>
          <w:b w:val="0"/>
          <w:sz w:val="24"/>
          <w:u w:val="none"/>
        </w:rPr>
        <w:tab/>
      </w:r>
      <w:r w:rsidRPr="00C10944">
        <w:rPr>
          <w:rFonts w:ascii="Arial Narrow" w:hAnsi="Arial Narrow"/>
          <w:b w:val="0"/>
          <w:sz w:val="24"/>
          <w:u w:val="none"/>
        </w:rPr>
        <w:t>En polyuréthane avec socle métallique inclus</w:t>
      </w:r>
    </w:p>
    <w:p w:rsidR="00622B25" w:rsidRPr="00C10944" w:rsidRDefault="008C152A" w:rsidP="00622B25">
      <w:pPr>
        <w:rPr>
          <w:rFonts w:ascii="Arial Narrow" w:hAnsi="Arial Narrow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  <w:b/>
          <w:color w:val="C00000"/>
          <w:u w:val="single"/>
        </w:rPr>
        <w:t>GUIDES</w:t>
      </w:r>
      <w:r w:rsidR="00DB1EE7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>Calibrés/ Rabotés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</w:r>
      <w:r w:rsidR="00045A6A">
        <w:rPr>
          <w:rFonts w:ascii="Arial Narrow" w:hAnsi="Arial Narrow"/>
        </w:rPr>
        <w:t>C</w:t>
      </w:r>
      <w:r w:rsidRPr="00C10944">
        <w:rPr>
          <w:rFonts w:ascii="Arial Narrow" w:hAnsi="Arial Narrow"/>
        </w:rPr>
        <w:t>onforme ISO 7465</w:t>
      </w:r>
    </w:p>
    <w:p w:rsidR="00622B25" w:rsidRPr="00C10944" w:rsidRDefault="00045A6A" w:rsidP="00622B25">
      <w:pPr>
        <w:ind w:left="2832" w:hanging="2832"/>
        <w:rPr>
          <w:rFonts w:ascii="Arial Narrow" w:hAnsi="Arial Narrow" w:cs="Arial"/>
        </w:rPr>
      </w:pPr>
      <w:r>
        <w:rPr>
          <w:rFonts w:ascii="Arial Narrow" w:hAnsi="Arial Narrow"/>
        </w:rPr>
        <w:tab/>
        <w:t>S</w:t>
      </w:r>
      <w:r w:rsidR="00C835FD" w:rsidRPr="00C10944">
        <w:rPr>
          <w:rFonts w:ascii="Arial Narrow" w:hAnsi="Arial Narrow"/>
        </w:rPr>
        <w:t>upportés</w:t>
      </w:r>
    </w:p>
    <w:p w:rsidR="00622B25" w:rsidRPr="00C10944" w:rsidRDefault="008C152A" w:rsidP="00622B25">
      <w:pPr>
        <w:ind w:left="2832" w:hanging="2832"/>
        <w:rPr>
          <w:rFonts w:ascii="Arial Narrow" w:hAnsi="Arial Narrow" w:cs="Arial"/>
          <w:b/>
          <w:bCs/>
          <w:sz w:val="20"/>
          <w:u w:val="single"/>
        </w:rPr>
      </w:pP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  <w:b/>
          <w:color w:val="C00000"/>
          <w:u w:val="single"/>
        </w:rPr>
        <w:t>FIXATIONS</w:t>
      </w:r>
      <w:r w:rsidR="00DB1EE7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>Supports de fixation et chevilles pour cloison.</w:t>
      </w:r>
    </w:p>
    <w:p w:rsidR="00622B25" w:rsidRPr="00C10944" w:rsidRDefault="00C835FD" w:rsidP="00622B25">
      <w:pPr>
        <w:ind w:left="2832" w:hanging="2832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</w:p>
    <w:p w:rsidR="00622B25" w:rsidRPr="00C10944" w:rsidRDefault="00C835FD" w:rsidP="00622B25">
      <w:pPr>
        <w:pStyle w:val="Ttulo4"/>
        <w:rPr>
          <w:rFonts w:ascii="Arial Narrow" w:hAnsi="Arial Narrow"/>
          <w:b/>
          <w:bCs/>
          <w:color w:val="C00000"/>
          <w:u w:val="single"/>
        </w:rPr>
      </w:pPr>
      <w:r w:rsidRPr="00C10944">
        <w:rPr>
          <w:rFonts w:ascii="Arial Narrow" w:hAnsi="Arial Narrow"/>
          <w:b/>
          <w:color w:val="C00000"/>
          <w:u w:val="single"/>
        </w:rPr>
        <w:t>PUISSANCE</w:t>
      </w:r>
    </w:p>
    <w:p w:rsidR="00427736" w:rsidRPr="00C10944" w:rsidRDefault="008C152A" w:rsidP="00622B25">
      <w:pPr>
        <w:ind w:left="284" w:hanging="284"/>
        <w:rPr>
          <w:rFonts w:ascii="Arial Narrow" w:hAnsi="Arial Narrow" w:cs="Arial"/>
        </w:rPr>
      </w:pPr>
    </w:p>
    <w:p w:rsidR="00622B25" w:rsidRPr="00C10944" w:rsidRDefault="00C835FD" w:rsidP="00622B25">
      <w:pPr>
        <w:ind w:left="284" w:hanging="284"/>
        <w:rPr>
          <w:rFonts w:ascii="Arial Narrow" w:hAnsi="Arial Narrow" w:cs="Arial"/>
        </w:rPr>
      </w:pPr>
      <w:r w:rsidRPr="00C10944">
        <w:rPr>
          <w:rFonts w:ascii="Arial Narrow" w:hAnsi="Arial Narrow"/>
        </w:rPr>
        <w:t>Te</w:t>
      </w:r>
      <w:r w:rsidR="00DB1EE7">
        <w:rPr>
          <w:rFonts w:ascii="Arial Narrow" w:hAnsi="Arial Narrow"/>
        </w:rPr>
        <w:t xml:space="preserve">nsion de force : </w:t>
      </w:r>
      <w:r w:rsidR="00DB1EE7">
        <w:rPr>
          <w:rFonts w:ascii="Arial Narrow" w:hAnsi="Arial Narrow"/>
        </w:rPr>
        <w:tab/>
        <w:t xml:space="preserve">             T</w:t>
      </w:r>
      <w:r w:rsidRPr="00C10944">
        <w:rPr>
          <w:rFonts w:ascii="Arial Narrow" w:hAnsi="Arial Narrow"/>
        </w:rPr>
        <w:t xml:space="preserve">riphasée de 380 v </w:t>
      </w:r>
    </w:p>
    <w:p w:rsidR="00622B25" w:rsidRPr="00C10944" w:rsidRDefault="00C835FD" w:rsidP="00622B25">
      <w:pPr>
        <w:ind w:left="284" w:hanging="284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(Optionnel : Triphasée 220v, 400v, 415v)</w:t>
      </w:r>
    </w:p>
    <w:p w:rsidR="00622B25" w:rsidRPr="00C10944" w:rsidRDefault="00C835FD" w:rsidP="00622B25">
      <w:pPr>
        <w:ind w:left="284" w:hanging="284"/>
        <w:rPr>
          <w:rFonts w:ascii="Arial Narrow" w:hAnsi="Arial Narrow" w:cs="Arial"/>
        </w:rPr>
      </w:pPr>
      <w:r w:rsidRPr="00C10944">
        <w:rPr>
          <w:rFonts w:ascii="Arial Narrow" w:hAnsi="Arial Narrow"/>
        </w:rPr>
        <w:t xml:space="preserve">Éclairage : 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220 v</w:t>
      </w:r>
    </w:p>
    <w:p w:rsidR="00622B25" w:rsidRPr="00C10944" w:rsidRDefault="00C835FD" w:rsidP="00622B25">
      <w:pPr>
        <w:ind w:left="284" w:hanging="284"/>
        <w:rPr>
          <w:rFonts w:ascii="Arial Narrow" w:hAnsi="Arial Narrow" w:cs="Arial"/>
        </w:rPr>
      </w:pPr>
      <w:r w:rsidRPr="00C10944">
        <w:rPr>
          <w:rFonts w:ascii="Arial Narrow" w:hAnsi="Arial Narrow"/>
        </w:rPr>
        <w:t xml:space="preserve">Fréquence : 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50 Hz.</w:t>
      </w:r>
    </w:p>
    <w:p w:rsidR="00FD3EB1" w:rsidRPr="00C10944" w:rsidRDefault="00C835FD" w:rsidP="00340D99">
      <w:pPr>
        <w:ind w:left="284" w:hanging="284"/>
        <w:rPr>
          <w:rFonts w:ascii="Arial Narrow" w:hAnsi="Arial Narrow" w:cs="Arial"/>
        </w:rPr>
      </w:pP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  <w:t>Optionnel : 60hz</w:t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  <w:r w:rsidRPr="00C10944">
        <w:rPr>
          <w:rFonts w:ascii="Arial Narrow" w:hAnsi="Arial Narrow"/>
        </w:rPr>
        <w:tab/>
      </w:r>
    </w:p>
    <w:sectPr w:rsidR="00FD3EB1" w:rsidRPr="00C10944" w:rsidSect="006C3C48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2A" w:rsidRDefault="008C152A" w:rsidP="00FC1664">
      <w:r>
        <w:separator/>
      </w:r>
    </w:p>
  </w:endnote>
  <w:endnote w:type="continuationSeparator" w:id="0">
    <w:p w:rsidR="008C152A" w:rsidRDefault="008C152A" w:rsidP="00F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2A" w:rsidRDefault="008C152A" w:rsidP="00FC1664">
      <w:r>
        <w:separator/>
      </w:r>
    </w:p>
  </w:footnote>
  <w:footnote w:type="continuationSeparator" w:id="0">
    <w:p w:rsidR="008C152A" w:rsidRDefault="008C152A" w:rsidP="00FC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C48"/>
    <w:rsid w:val="00045A6A"/>
    <w:rsid w:val="00307935"/>
    <w:rsid w:val="006C3C48"/>
    <w:rsid w:val="00884EA3"/>
    <w:rsid w:val="008C152A"/>
    <w:rsid w:val="008E25FD"/>
    <w:rsid w:val="00983CED"/>
    <w:rsid w:val="00AD4C76"/>
    <w:rsid w:val="00C10944"/>
    <w:rsid w:val="00C835FD"/>
    <w:rsid w:val="00CE3601"/>
    <w:rsid w:val="00D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ˆ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6E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622B25"/>
    <w:pPr>
      <w:keepNext/>
      <w:outlineLvl w:val="0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622B25"/>
    <w:pPr>
      <w:keepNext/>
      <w:ind w:left="2832" w:hanging="2832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link w:val="Ttulo5Car"/>
    <w:qFormat/>
    <w:rsid w:val="00622B25"/>
    <w:pPr>
      <w:keepNext/>
      <w:ind w:left="2832" w:hanging="2832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22B25"/>
    <w:rPr>
      <w:b/>
      <w:bCs/>
      <w:u w:val="single"/>
      <w:lang w:val="fr-FR" w:eastAsia="fr-FR"/>
    </w:rPr>
  </w:style>
  <w:style w:type="character" w:customStyle="1" w:styleId="Ttulo4Car">
    <w:name w:val="Título 4 Car"/>
    <w:link w:val="Ttulo4"/>
    <w:rsid w:val="00622B25"/>
    <w:rPr>
      <w:rFonts w:ascii="Arial" w:hAnsi="Arial" w:cs="Arial"/>
      <w:sz w:val="24"/>
      <w:szCs w:val="24"/>
      <w:lang w:val="fr-FR" w:eastAsia="fr-FR"/>
    </w:rPr>
  </w:style>
  <w:style w:type="character" w:customStyle="1" w:styleId="Ttulo5Car">
    <w:name w:val="Título 5 Car"/>
    <w:link w:val="Ttulo5"/>
    <w:rsid w:val="00622B25"/>
    <w:rPr>
      <w:rFonts w:ascii="Arial" w:hAnsi="Arial" w:cs="Arial"/>
      <w:b/>
      <w:bCs/>
      <w:szCs w:val="24"/>
      <w:u w:val="single"/>
      <w:lang w:val="fr-FR" w:eastAsia="fr-FR"/>
    </w:rPr>
  </w:style>
  <w:style w:type="paragraph" w:styleId="Subttulo">
    <w:name w:val="Subtitle"/>
    <w:basedOn w:val="Normal"/>
    <w:link w:val="SubttuloCar"/>
    <w:qFormat/>
    <w:rsid w:val="00622B25"/>
    <w:rPr>
      <w:b/>
      <w:bCs/>
      <w:sz w:val="20"/>
      <w:szCs w:val="20"/>
      <w:u w:val="single"/>
    </w:rPr>
  </w:style>
  <w:style w:type="character" w:customStyle="1" w:styleId="SubttuloCar">
    <w:name w:val="Subtítulo Car"/>
    <w:link w:val="Subttulo"/>
    <w:rsid w:val="00622B25"/>
    <w:rPr>
      <w:b/>
      <w:bCs/>
      <w:u w:val="single"/>
      <w:lang w:val="fr-FR" w:eastAsia="fr-FR"/>
    </w:rPr>
  </w:style>
  <w:style w:type="paragraph" w:styleId="Encabezado">
    <w:name w:val="header"/>
    <w:basedOn w:val="Normal"/>
    <w:link w:val="EncabezadoCar"/>
    <w:rsid w:val="00FC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C1664"/>
    <w:rPr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rsid w:val="00FC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C1664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8C6-1544-40E5-B30F-2E554AEA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6</cp:revision>
  <cp:lastPrinted>2015-06-12T08:36:00Z</cp:lastPrinted>
  <dcterms:created xsi:type="dcterms:W3CDTF">2016-05-24T14:23:00Z</dcterms:created>
  <dcterms:modified xsi:type="dcterms:W3CDTF">2017-02-15T08:28:00Z</dcterms:modified>
</cp:coreProperties>
</file>